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13B4" w14:textId="7F6A6F19" w:rsidR="003834F2" w:rsidRPr="007D5C39" w:rsidRDefault="00000000" w:rsidP="003834F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0CD7D314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49.25pt;margin-top:-.1pt;width:232.7pt;height:66.7pt;z-index:1" stroked="f">
            <v:textbox style="mso-next-textbox:#_x0000_s1030">
              <w:txbxContent>
                <w:p w14:paraId="1BC433DF" w14:textId="77777777" w:rsidR="003834F2" w:rsidRPr="001F2553" w:rsidRDefault="003834F2" w:rsidP="003834F2">
                  <w:pPr>
                    <w:ind w:left="-709" w:firstLine="709"/>
                    <w:jc w:val="right"/>
                    <w:rPr>
                      <w:rFonts w:ascii="Tahoma" w:eastAsia="DotumChe" w:hAnsi="Tahoma" w:cs="Tahoma"/>
                    </w:rPr>
                  </w:pPr>
                  <w:r w:rsidRPr="001F2553">
                    <w:rPr>
                      <w:rFonts w:ascii="Tahoma" w:eastAsia="DotumChe" w:hAnsi="Tahoma" w:cs="Tahoma"/>
                    </w:rPr>
                    <w:t>Россия, 1</w:t>
                  </w:r>
                  <w:r>
                    <w:rPr>
                      <w:rFonts w:ascii="Tahoma" w:eastAsia="DotumChe" w:hAnsi="Tahoma" w:cs="Tahoma"/>
                    </w:rPr>
                    <w:t>42100, Московская обл.,</w:t>
                  </w:r>
                </w:p>
                <w:p w14:paraId="5106C21C" w14:textId="77777777" w:rsidR="003834F2" w:rsidRDefault="003834F2" w:rsidP="003834F2">
                  <w:pPr>
                    <w:pBdr>
                      <w:bottom w:val="single" w:sz="12" w:space="1" w:color="auto"/>
                    </w:pBdr>
                    <w:ind w:left="-709" w:firstLine="709"/>
                    <w:jc w:val="right"/>
                    <w:rPr>
                      <w:rFonts w:ascii="Arial" w:eastAsia="DotumChe" w:hAnsi="Arial" w:cs="Arial"/>
                    </w:rPr>
                  </w:pPr>
                  <w:r w:rsidRPr="001F2553">
                    <w:rPr>
                      <w:rFonts w:ascii="Tahoma" w:eastAsia="DotumChe" w:hAnsi="Tahoma" w:cs="Tahoma"/>
                    </w:rPr>
                    <w:t xml:space="preserve">г. </w:t>
                  </w:r>
                  <w:r>
                    <w:rPr>
                      <w:rFonts w:ascii="Tahoma" w:eastAsia="DotumChe" w:hAnsi="Tahoma" w:cs="Tahoma"/>
                    </w:rPr>
                    <w:t>Подольск, Комсомольская ул., д.1</w:t>
                  </w:r>
                </w:p>
                <w:p w14:paraId="0B518CAF" w14:textId="77777777" w:rsidR="003834F2" w:rsidRPr="00ED64E1" w:rsidRDefault="003834F2" w:rsidP="003834F2">
                  <w:pPr>
                    <w:ind w:left="-709" w:right="-38" w:firstLine="709"/>
                    <w:jc w:val="right"/>
                    <w:rPr>
                      <w:rFonts w:ascii="Estrangelo Edessa" w:eastAsia="DotumChe" w:hAnsi="Estrangelo Edessa" w:cs="Estrangelo Edessa" w:hint="eastAsia"/>
                      <w:sz w:val="18"/>
                      <w:szCs w:val="18"/>
                    </w:rPr>
                  </w:pPr>
                  <w:r>
                    <w:rPr>
                      <w:rFonts w:ascii="Arial" w:eastAsia="DotumChe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DotumChe" w:hAnsi="Arial" w:cs="Arial"/>
                    </w:rPr>
                    <w:t>Тел./факс (495) 984-74</w:t>
                  </w:r>
                  <w:r w:rsidRPr="00ED64E1">
                    <w:rPr>
                      <w:rFonts w:ascii="Arial" w:eastAsia="DotumChe" w:hAnsi="Arial" w:cs="Arial"/>
                    </w:rPr>
                    <w:t>-</w:t>
                  </w:r>
                  <w:r>
                    <w:rPr>
                      <w:rFonts w:ascii="Arial" w:eastAsia="DotumChe" w:hAnsi="Arial" w:cs="Arial"/>
                    </w:rPr>
                    <w:t>87, 925-72</w:t>
                  </w:r>
                  <w:r w:rsidRPr="00ED64E1">
                    <w:rPr>
                      <w:rFonts w:ascii="Arial" w:eastAsia="DotumChe" w:hAnsi="Arial" w:cs="Arial"/>
                    </w:rPr>
                    <w:t>-</w:t>
                  </w:r>
                  <w:r>
                    <w:rPr>
                      <w:rFonts w:ascii="Arial" w:eastAsia="DotumChe" w:hAnsi="Arial" w:cs="Arial"/>
                    </w:rPr>
                    <w:t>20</w:t>
                  </w:r>
                  <w:r w:rsidRPr="00ED64E1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  <w:p w14:paraId="528EC740" w14:textId="77777777" w:rsidR="003834F2" w:rsidRDefault="00000000" w:rsidP="003834F2">
                  <w:pPr>
                    <w:ind w:left="-709" w:firstLine="709"/>
                    <w:jc w:val="right"/>
                    <w:rPr>
                      <w:rFonts w:eastAsia="DotumChe"/>
                    </w:rPr>
                  </w:pPr>
                  <w:hyperlink r:id="rId5" w:history="1">
                    <w:r w:rsidR="003834F2">
                      <w:rPr>
                        <w:rStyle w:val="a5"/>
                        <w:rFonts w:ascii="Arial" w:hAnsi="Arial" w:cs="Arial"/>
                        <w:lang w:val="en-US"/>
                      </w:rPr>
                      <w:t>sos</w:t>
                    </w:r>
                    <w:r w:rsidR="003834F2">
                      <w:rPr>
                        <w:rStyle w:val="a5"/>
                        <w:rFonts w:ascii="Arial" w:hAnsi="Arial" w:cs="Arial"/>
                      </w:rPr>
                      <w:t>@</w:t>
                    </w:r>
                    <w:r w:rsidR="003834F2">
                      <w:rPr>
                        <w:rStyle w:val="a5"/>
                        <w:rFonts w:ascii="Arial" w:hAnsi="Arial" w:cs="Arial"/>
                        <w:lang w:val="en-US"/>
                      </w:rPr>
                      <w:t>akvilon</w:t>
                    </w:r>
                    <w:r w:rsidR="003834F2">
                      <w:rPr>
                        <w:rStyle w:val="a5"/>
                        <w:rFonts w:ascii="Arial" w:hAnsi="Arial" w:cs="Arial"/>
                      </w:rPr>
                      <w:t>.</w:t>
                    </w:r>
                    <w:r w:rsidR="003834F2">
                      <w:rPr>
                        <w:rStyle w:val="a5"/>
                        <w:rFonts w:ascii="Arial" w:hAnsi="Arial" w:cs="Arial"/>
                        <w:lang w:val="en-US"/>
                      </w:rPr>
                      <w:t>su</w:t>
                    </w:r>
                  </w:hyperlink>
                  <w:r w:rsidR="003834F2">
                    <w:rPr>
                      <w:rFonts w:ascii="Arial" w:eastAsia="DotumChe" w:hAnsi="Arial" w:cs="Arial"/>
                    </w:rPr>
                    <w:t xml:space="preserve">     </w:t>
                  </w:r>
                  <w:hyperlink r:id="rId6" w:history="1">
                    <w:r w:rsidR="003834F2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http</w:t>
                    </w:r>
                    <w:r w:rsidR="003834F2">
                      <w:rPr>
                        <w:rStyle w:val="a5"/>
                        <w:rFonts w:ascii="Arial" w:eastAsia="DotumChe" w:hAnsi="Arial" w:cs="Arial"/>
                      </w:rPr>
                      <w:t>://</w:t>
                    </w:r>
                    <w:r w:rsidR="003834F2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www</w:t>
                    </w:r>
                    <w:r w:rsidR="003834F2">
                      <w:rPr>
                        <w:rStyle w:val="a5"/>
                        <w:rFonts w:ascii="Arial" w:eastAsia="DotumChe" w:hAnsi="Arial" w:cs="Arial"/>
                      </w:rPr>
                      <w:t>.</w:t>
                    </w:r>
                    <w:r w:rsidR="003834F2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akvilon</w:t>
                    </w:r>
                    <w:r w:rsidR="003834F2">
                      <w:rPr>
                        <w:rStyle w:val="a5"/>
                        <w:rFonts w:ascii="Arial" w:eastAsia="DotumChe" w:hAnsi="Arial" w:cs="Arial"/>
                      </w:rPr>
                      <w:t>.</w:t>
                    </w:r>
                    <w:r w:rsidR="003834F2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su</w:t>
                    </w:r>
                  </w:hyperlink>
                </w:p>
                <w:p w14:paraId="4A7ECC7F" w14:textId="77777777" w:rsidR="003834F2" w:rsidRPr="007C37A4" w:rsidRDefault="003834F2" w:rsidP="003834F2">
                  <w:pPr>
                    <w:ind w:left="-709" w:right="-38" w:firstLine="709"/>
                    <w:jc w:val="right"/>
                    <w:rPr>
                      <w:rFonts w:ascii="Estrangelo Edessa" w:eastAsia="DotumChe" w:hAnsi="Estrangelo Edessa" w:cs="Estrangelo Edessa" w:hint="eastAsi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 w:rsidR="007C79AC">
        <w:rPr>
          <w:rFonts w:ascii="Arial" w:hAnsi="Arial" w:cs="Arial"/>
          <w:sz w:val="22"/>
          <w:szCs w:val="22"/>
        </w:rPr>
        <w:pict w14:anchorId="4EC94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8.6pt">
            <v:imagedata r:id="rId7" o:title="логотип_1"/>
          </v:shape>
        </w:pict>
      </w:r>
    </w:p>
    <w:p w14:paraId="0298CBFE" w14:textId="77777777" w:rsidR="003834F2" w:rsidRDefault="003834F2" w:rsidP="003834F2">
      <w:pPr>
        <w:rPr>
          <w:rFonts w:ascii="Arial" w:hAnsi="Arial" w:cs="Arial"/>
          <w:sz w:val="22"/>
          <w:szCs w:val="22"/>
        </w:rPr>
      </w:pPr>
    </w:p>
    <w:p w14:paraId="3AD67C75" w14:textId="77777777" w:rsidR="003834F2" w:rsidRDefault="003834F2" w:rsidP="003834F2">
      <w:pPr>
        <w:rPr>
          <w:rFonts w:ascii="Arial" w:hAnsi="Arial" w:cs="Arial"/>
          <w:sz w:val="22"/>
          <w:szCs w:val="22"/>
        </w:rPr>
      </w:pPr>
    </w:p>
    <w:tbl>
      <w:tblPr>
        <w:tblW w:w="9999" w:type="dxa"/>
        <w:tblLayout w:type="fixed"/>
        <w:tblLook w:val="0000" w:firstRow="0" w:lastRow="0" w:firstColumn="0" w:lastColumn="0" w:noHBand="0" w:noVBand="0"/>
      </w:tblPr>
      <w:tblGrid>
        <w:gridCol w:w="5476"/>
        <w:gridCol w:w="4523"/>
      </w:tblGrid>
      <w:tr w:rsidR="0047169B" w14:paraId="599939D6" w14:textId="77777777">
        <w:trPr>
          <w:trHeight w:val="146"/>
        </w:trPr>
        <w:tc>
          <w:tcPr>
            <w:tcW w:w="9999" w:type="dxa"/>
            <w:gridSpan w:val="2"/>
          </w:tcPr>
          <w:p w14:paraId="2C371E7C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Заказчик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47169B" w14:paraId="25F57794" w14:textId="77777777">
        <w:trPr>
          <w:trHeight w:val="146"/>
        </w:trPr>
        <w:tc>
          <w:tcPr>
            <w:tcW w:w="9999" w:type="dxa"/>
            <w:gridSpan w:val="2"/>
          </w:tcPr>
          <w:p w14:paraId="664CA8D2" w14:textId="77777777" w:rsidR="0047169B" w:rsidRPr="001E3CDE" w:rsidRDefault="0047169B" w:rsidP="001E3CDE">
            <w:pPr>
              <w:pStyle w:val="Default"/>
              <w:spacing w:before="60"/>
              <w:ind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 принять специалиста для проведения пуско-наладочных работ прибора </w:t>
            </w:r>
            <w:r w:rsidR="00EC4184" w:rsidRPr="00EC4184">
              <w:rPr>
                <w:sz w:val="22"/>
                <w:szCs w:val="22"/>
              </w:rPr>
              <w:t>_____________</w:t>
            </w:r>
          </w:p>
        </w:tc>
      </w:tr>
      <w:tr w:rsidR="0047169B" w14:paraId="74BA3CD0" w14:textId="77777777">
        <w:trPr>
          <w:trHeight w:val="146"/>
        </w:trPr>
        <w:tc>
          <w:tcPr>
            <w:tcW w:w="9999" w:type="dxa"/>
            <w:gridSpan w:val="2"/>
          </w:tcPr>
          <w:p w14:paraId="54F922D6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устанавливаемого по адресу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</w:t>
            </w:r>
          </w:p>
        </w:tc>
      </w:tr>
      <w:tr w:rsidR="0047169B" w14:paraId="781E37A7" w14:textId="77777777">
        <w:trPr>
          <w:trHeight w:val="146"/>
        </w:trPr>
        <w:tc>
          <w:tcPr>
            <w:tcW w:w="5476" w:type="dxa"/>
          </w:tcPr>
          <w:p w14:paraId="27BBE5EF" w14:textId="77777777" w:rsidR="0047169B" w:rsidRPr="00EC4184" w:rsidRDefault="0047169B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Желаемое время прибытия с </w:t>
            </w:r>
            <w:r w:rsidR="00EC4184">
              <w:rPr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4523" w:type="dxa"/>
          </w:tcPr>
          <w:p w14:paraId="6E70CABA" w14:textId="77777777" w:rsidR="0047169B" w:rsidRPr="00EC4184" w:rsidRDefault="0047169B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EC4184">
              <w:rPr>
                <w:sz w:val="22"/>
                <w:szCs w:val="22"/>
                <w:lang w:val="en-US"/>
              </w:rPr>
              <w:t>________________________________</w:t>
            </w:r>
          </w:p>
        </w:tc>
      </w:tr>
      <w:tr w:rsidR="0047169B" w14:paraId="45BD882C" w14:textId="77777777">
        <w:trPr>
          <w:trHeight w:val="146"/>
        </w:trPr>
        <w:tc>
          <w:tcPr>
            <w:tcW w:w="9999" w:type="dxa"/>
            <w:gridSpan w:val="2"/>
          </w:tcPr>
          <w:p w14:paraId="3A4A0C10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47169B" w14:paraId="78B3826B" w14:textId="77777777">
        <w:trPr>
          <w:trHeight w:val="146"/>
        </w:trPr>
        <w:tc>
          <w:tcPr>
            <w:tcW w:w="9999" w:type="dxa"/>
            <w:gridSpan w:val="2"/>
          </w:tcPr>
          <w:p w14:paraId="131DC8F8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Контактное лицо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</w:t>
            </w:r>
            <w:r w:rsidR="001E3CDE">
              <w:rPr>
                <w:sz w:val="22"/>
                <w:szCs w:val="22"/>
                <w:lang w:val="en-US"/>
              </w:rPr>
              <w:t>_</w:t>
            </w:r>
          </w:p>
        </w:tc>
      </w:tr>
      <w:tr w:rsidR="0047169B" w14:paraId="0EC5D71A" w14:textId="77777777">
        <w:trPr>
          <w:trHeight w:val="146"/>
        </w:trPr>
        <w:tc>
          <w:tcPr>
            <w:tcW w:w="9999" w:type="dxa"/>
            <w:gridSpan w:val="2"/>
          </w:tcPr>
          <w:p w14:paraId="199F4925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описание способа проезда до места </w:t>
            </w:r>
            <w:r w:rsidR="00EC4184" w:rsidRPr="00EC4184">
              <w:rPr>
                <w:sz w:val="22"/>
                <w:szCs w:val="22"/>
              </w:rPr>
              <w:t>_________________________________________</w:t>
            </w:r>
          </w:p>
        </w:tc>
      </w:tr>
    </w:tbl>
    <w:p w14:paraId="56D9BEEF" w14:textId="4B3C958F" w:rsidR="0047169B" w:rsidRDefault="001E3CDE" w:rsidP="0047169B">
      <w:pPr>
        <w:pStyle w:val="Default"/>
        <w:rPr>
          <w:sz w:val="23"/>
          <w:szCs w:val="23"/>
        </w:rPr>
      </w:pPr>
      <w:r w:rsidRPr="001E3CDE">
        <w:rPr>
          <w:sz w:val="23"/>
          <w:szCs w:val="23"/>
        </w:rPr>
        <w:t xml:space="preserve">   </w:t>
      </w:r>
      <w:r w:rsidR="0047169B">
        <w:rPr>
          <w:sz w:val="23"/>
          <w:szCs w:val="23"/>
        </w:rPr>
        <w:t xml:space="preserve">Для большей согласованности по вводу в действие, закупленного Вами лабораторного оборудования, обращаем Ваше внимание на следующие моменты </w:t>
      </w:r>
    </w:p>
    <w:p w14:paraId="5823F800" w14:textId="77777777" w:rsidR="007C79AC" w:rsidRDefault="007C79AC" w:rsidP="0047169B">
      <w:pPr>
        <w:pStyle w:val="Default"/>
        <w:rPr>
          <w:b/>
          <w:bCs/>
          <w:i/>
          <w:iCs/>
          <w:sz w:val="28"/>
          <w:szCs w:val="28"/>
        </w:rPr>
      </w:pPr>
    </w:p>
    <w:p w14:paraId="7A7EC364" w14:textId="7D9F0230" w:rsidR="0047169B" w:rsidRDefault="0047169B" w:rsidP="0047169B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Для установки прибора по анализу жира Soxterm </w:t>
      </w:r>
    </w:p>
    <w:p w14:paraId="25BEE49A" w14:textId="77777777" w:rsidR="007C79AC" w:rsidRDefault="007C79AC" w:rsidP="0047169B">
      <w:pPr>
        <w:pStyle w:val="Default"/>
        <w:rPr>
          <w:sz w:val="23"/>
          <w:szCs w:val="23"/>
        </w:rPr>
      </w:pPr>
    </w:p>
    <w:p w14:paraId="6C1ADB19" w14:textId="76EE0EE8" w:rsidR="0047169B" w:rsidRDefault="0047169B" w:rsidP="004716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Анализатор жира Soxterm устанавливается в вытяжном шкафу, размер необходимой площадки – 50 х </w:t>
      </w:r>
      <w:smartTag w:uri="urn:schemas-microsoft-com:office:smarttags" w:element="metricconverter">
        <w:smartTagPr>
          <w:attr w:name="ProductID" w:val="40 см"/>
        </w:smartTagPr>
        <w:r>
          <w:rPr>
            <w:sz w:val="23"/>
            <w:szCs w:val="23"/>
          </w:rPr>
          <w:t>40 см</w:t>
        </w:r>
      </w:smartTag>
      <w:r>
        <w:rPr>
          <w:sz w:val="23"/>
          <w:szCs w:val="23"/>
        </w:rPr>
        <w:t xml:space="preserve">. На расстоянии </w:t>
      </w:r>
      <w:r w:rsidRPr="002E5708">
        <w:rPr>
          <w:bCs/>
          <w:sz w:val="23"/>
          <w:szCs w:val="23"/>
        </w:rPr>
        <w:t xml:space="preserve">не более </w:t>
      </w:r>
      <w:smartTag w:uri="urn:schemas-microsoft-com:office:smarttags" w:element="metricconverter">
        <w:smartTagPr>
          <w:attr w:name="ProductID" w:val="1 м"/>
        </w:smartTagPr>
        <w:r w:rsidRPr="002E5708">
          <w:rPr>
            <w:bCs/>
            <w:sz w:val="23"/>
            <w:szCs w:val="23"/>
          </w:rPr>
          <w:t>1 м</w:t>
        </w:r>
      </w:smartTag>
      <w:r>
        <w:rPr>
          <w:sz w:val="23"/>
          <w:szCs w:val="23"/>
        </w:rPr>
        <w:t xml:space="preserve"> от места установки Soxterm внутри шкафа необходимо иметь: </w:t>
      </w:r>
    </w:p>
    <w:p w14:paraId="5D542D04" w14:textId="5D4D3DC8" w:rsidR="0047169B" w:rsidRPr="00EC4184" w:rsidRDefault="0047169B" w:rsidP="0047169B">
      <w:pPr>
        <w:pStyle w:val="Default"/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1) Один подвода холодной </w:t>
      </w:r>
      <w:r w:rsidRPr="002E5708">
        <w:rPr>
          <w:bCs/>
          <w:sz w:val="23"/>
          <w:szCs w:val="23"/>
        </w:rPr>
        <w:t>воды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с шаровым </w:t>
      </w:r>
      <w:r w:rsidRPr="002E5708">
        <w:rPr>
          <w:bCs/>
          <w:sz w:val="23"/>
          <w:szCs w:val="23"/>
        </w:rPr>
        <w:t>краном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(на конце стандартная наружняя 1/2" дюйма резьба). </w:t>
      </w:r>
      <w:r w:rsidR="00EC4184" w:rsidRPr="00EC4184">
        <w:rPr>
          <w:sz w:val="23"/>
          <w:szCs w:val="23"/>
        </w:rPr>
        <w:t xml:space="preserve">                                                                              </w:t>
      </w:r>
      <w:r w:rsidR="003834F2">
        <w:rPr>
          <w:sz w:val="23"/>
          <w:szCs w:val="23"/>
        </w:rPr>
        <w:tab/>
      </w:r>
      <w:r w:rsidR="003834F2" w:rsidRPr="003834F2">
        <w:rPr>
          <w:sz w:val="23"/>
          <w:szCs w:val="23"/>
        </w:rPr>
        <w:t xml:space="preserve"> </w:t>
      </w:r>
      <w:r w:rsidR="00EC4184" w:rsidRPr="00EC4184">
        <w:rPr>
          <w:sz w:val="23"/>
          <w:szCs w:val="23"/>
        </w:rPr>
        <w:t xml:space="preserve">  </w:t>
      </w:r>
      <w:r w:rsidR="00EC4184">
        <w:rPr>
          <w:sz w:val="23"/>
          <w:szCs w:val="23"/>
        </w:rPr>
        <w:t xml:space="preserve"> ДА ___</w:t>
      </w:r>
      <w:r w:rsidR="00EC4184" w:rsidRPr="00EC4184">
        <w:rPr>
          <w:sz w:val="23"/>
          <w:szCs w:val="23"/>
        </w:rPr>
        <w:t xml:space="preserve">    </w:t>
      </w:r>
      <w:r w:rsidR="00EC4184">
        <w:rPr>
          <w:sz w:val="23"/>
          <w:szCs w:val="23"/>
        </w:rPr>
        <w:t>Нет___</w:t>
      </w:r>
      <w:r w:rsidR="00EC4184" w:rsidRPr="00EC4184">
        <w:rPr>
          <w:sz w:val="23"/>
          <w:szCs w:val="23"/>
        </w:rPr>
        <w:t xml:space="preserve">    </w:t>
      </w:r>
    </w:p>
    <w:p w14:paraId="014FD1B1" w14:textId="77777777" w:rsidR="0047169B" w:rsidRDefault="0047169B" w:rsidP="00EC4184">
      <w:pPr>
        <w:pStyle w:val="Default"/>
        <w:tabs>
          <w:tab w:val="left" w:pos="7373"/>
        </w:tabs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2E5708">
        <w:rPr>
          <w:bCs/>
          <w:sz w:val="23"/>
          <w:szCs w:val="23"/>
        </w:rPr>
        <w:t xml:space="preserve">Канализационный </w:t>
      </w:r>
      <w:r>
        <w:rPr>
          <w:sz w:val="23"/>
          <w:szCs w:val="23"/>
        </w:rPr>
        <w:t xml:space="preserve">слив или </w:t>
      </w:r>
      <w:r w:rsidRPr="002E5708">
        <w:rPr>
          <w:bCs/>
          <w:sz w:val="23"/>
          <w:szCs w:val="23"/>
        </w:rPr>
        <w:t>раковину</w:t>
      </w:r>
      <w:r>
        <w:rPr>
          <w:b/>
          <w:bCs/>
          <w:sz w:val="23"/>
          <w:szCs w:val="23"/>
        </w:rPr>
        <w:t xml:space="preserve"> </w:t>
      </w:r>
      <w:r w:rsidR="00EC4184">
        <w:rPr>
          <w:b/>
          <w:bCs/>
          <w:sz w:val="23"/>
          <w:szCs w:val="23"/>
        </w:rPr>
        <w:tab/>
      </w:r>
      <w:r w:rsidR="00EC4184">
        <w:rPr>
          <w:sz w:val="23"/>
          <w:szCs w:val="23"/>
        </w:rPr>
        <w:t>ДА ___</w:t>
      </w:r>
      <w:r w:rsidR="00EC4184" w:rsidRPr="00EC4184">
        <w:rPr>
          <w:sz w:val="23"/>
          <w:szCs w:val="23"/>
        </w:rPr>
        <w:t xml:space="preserve">    </w:t>
      </w:r>
      <w:r w:rsidR="00EC4184">
        <w:rPr>
          <w:sz w:val="23"/>
          <w:szCs w:val="23"/>
        </w:rPr>
        <w:t>Нет___</w:t>
      </w:r>
      <w:r w:rsidR="00EC4184" w:rsidRPr="00EC4184">
        <w:rPr>
          <w:sz w:val="23"/>
          <w:szCs w:val="23"/>
        </w:rPr>
        <w:t xml:space="preserve">    </w:t>
      </w:r>
    </w:p>
    <w:p w14:paraId="6E2C219B" w14:textId="77777777" w:rsidR="0047169B" w:rsidRDefault="0047169B" w:rsidP="00EC4184">
      <w:pPr>
        <w:pStyle w:val="Default"/>
        <w:tabs>
          <w:tab w:val="left" w:pos="7373"/>
        </w:tabs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Pr="002E5708">
        <w:rPr>
          <w:bCs/>
          <w:sz w:val="23"/>
          <w:szCs w:val="23"/>
        </w:rPr>
        <w:t>Одну розетку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220 В (Евро) </w:t>
      </w:r>
      <w:r w:rsidR="00EC4184">
        <w:rPr>
          <w:sz w:val="23"/>
          <w:szCs w:val="23"/>
        </w:rPr>
        <w:tab/>
        <w:t>ДА ___</w:t>
      </w:r>
      <w:r w:rsidR="00EC4184" w:rsidRPr="00EC4184">
        <w:rPr>
          <w:sz w:val="23"/>
          <w:szCs w:val="23"/>
        </w:rPr>
        <w:t xml:space="preserve">    </w:t>
      </w:r>
      <w:r w:rsidR="00EC4184">
        <w:rPr>
          <w:sz w:val="23"/>
          <w:szCs w:val="23"/>
        </w:rPr>
        <w:t>Нет___</w:t>
      </w:r>
      <w:r w:rsidR="00EC4184" w:rsidRPr="00EC4184">
        <w:rPr>
          <w:sz w:val="23"/>
          <w:szCs w:val="23"/>
        </w:rPr>
        <w:t xml:space="preserve">    </w:t>
      </w:r>
    </w:p>
    <w:p w14:paraId="2E121AE4" w14:textId="77777777" w:rsidR="0047169B" w:rsidRDefault="0047169B" w:rsidP="0047169B">
      <w:pPr>
        <w:pStyle w:val="Default"/>
        <w:rPr>
          <w:sz w:val="23"/>
          <w:szCs w:val="23"/>
        </w:rPr>
      </w:pPr>
    </w:p>
    <w:p w14:paraId="079E6B48" w14:textId="77777777" w:rsidR="0047169B" w:rsidRDefault="0047169B" w:rsidP="0047169B">
      <w:pPr>
        <w:pStyle w:val="Default"/>
        <w:rPr>
          <w:sz w:val="23"/>
          <w:szCs w:val="23"/>
        </w:rPr>
      </w:pPr>
      <w:r w:rsidRPr="0047169B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Реактивы, которые необходимо заранее приготовить Вам: </w:t>
      </w:r>
    </w:p>
    <w:p w14:paraId="63866373" w14:textId="77777777" w:rsidR="0047169B" w:rsidRDefault="0047169B" w:rsidP="00EC4184">
      <w:pPr>
        <w:pStyle w:val="Default"/>
        <w:tabs>
          <w:tab w:val="left" w:pos="7407"/>
        </w:tabs>
        <w:rPr>
          <w:sz w:val="23"/>
          <w:szCs w:val="23"/>
        </w:rPr>
      </w:pPr>
      <w:r>
        <w:rPr>
          <w:sz w:val="23"/>
          <w:szCs w:val="23"/>
        </w:rPr>
        <w:t xml:space="preserve">1) Диэтиловый эфир </w:t>
      </w:r>
      <w:smartTag w:uri="urn:schemas-microsoft-com:office:smarttags" w:element="metricconverter">
        <w:smartTagPr>
          <w:attr w:name="ProductID" w:val="1 л"/>
        </w:smartTagPr>
        <w:r>
          <w:rPr>
            <w:sz w:val="23"/>
            <w:szCs w:val="23"/>
          </w:rPr>
          <w:t>1 л</w:t>
        </w:r>
      </w:smartTag>
      <w:r>
        <w:rPr>
          <w:sz w:val="23"/>
          <w:szCs w:val="23"/>
        </w:rPr>
        <w:t xml:space="preserve">. </w:t>
      </w:r>
      <w:r w:rsidR="00EC4184">
        <w:rPr>
          <w:sz w:val="23"/>
          <w:szCs w:val="23"/>
        </w:rPr>
        <w:tab/>
        <w:t>ДА ___</w:t>
      </w:r>
      <w:r w:rsidR="00EC4184" w:rsidRPr="00EC4184">
        <w:rPr>
          <w:sz w:val="23"/>
          <w:szCs w:val="23"/>
        </w:rPr>
        <w:t xml:space="preserve">    </w:t>
      </w:r>
      <w:r w:rsidR="00EC4184">
        <w:rPr>
          <w:sz w:val="23"/>
          <w:szCs w:val="23"/>
        </w:rPr>
        <w:t>Нет___</w:t>
      </w:r>
      <w:r w:rsidR="00EC4184" w:rsidRPr="00EC4184">
        <w:rPr>
          <w:sz w:val="23"/>
          <w:szCs w:val="23"/>
        </w:rPr>
        <w:t xml:space="preserve">    </w:t>
      </w:r>
    </w:p>
    <w:p w14:paraId="35A218C1" w14:textId="77777777" w:rsidR="0047169B" w:rsidRDefault="0047169B" w:rsidP="0047169B">
      <w:pPr>
        <w:pStyle w:val="Default"/>
        <w:rPr>
          <w:sz w:val="23"/>
          <w:szCs w:val="23"/>
        </w:rPr>
      </w:pPr>
    </w:p>
    <w:p w14:paraId="269C861F" w14:textId="77777777" w:rsidR="0047169B" w:rsidRDefault="0047169B" w:rsidP="004716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Дополнительное оборудование необходимое для анализа жира: </w:t>
      </w:r>
    </w:p>
    <w:p w14:paraId="5DD21D37" w14:textId="77777777" w:rsidR="0047169B" w:rsidRDefault="0047169B" w:rsidP="004716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Сушильный шкаф 103</w:t>
      </w:r>
      <w:r w:rsidR="00EA0C5F" w:rsidRPr="00EA0C5F">
        <w:rPr>
          <w:sz w:val="23"/>
          <w:szCs w:val="23"/>
        </w:rPr>
        <w:t>°</w:t>
      </w:r>
      <w:r>
        <w:rPr>
          <w:sz w:val="23"/>
          <w:szCs w:val="23"/>
        </w:rPr>
        <w:t>С+-2</w:t>
      </w:r>
      <w:r w:rsidR="00EA0C5F" w:rsidRPr="00EA0C5F">
        <w:rPr>
          <w:sz w:val="23"/>
          <w:szCs w:val="23"/>
        </w:rPr>
        <w:t>°</w:t>
      </w:r>
      <w:r>
        <w:rPr>
          <w:sz w:val="23"/>
          <w:szCs w:val="23"/>
        </w:rPr>
        <w:t xml:space="preserve">С; </w:t>
      </w:r>
    </w:p>
    <w:p w14:paraId="60B7AB88" w14:textId="77777777" w:rsidR="0047169B" w:rsidRDefault="0047169B" w:rsidP="004716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Огромный эксикатор с вод поглощающим агентом; </w:t>
      </w:r>
    </w:p>
    <w:p w14:paraId="013C7779" w14:textId="77777777" w:rsidR="0047169B" w:rsidRDefault="0047169B" w:rsidP="004716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весы аналитические; </w:t>
      </w:r>
    </w:p>
    <w:p w14:paraId="07C00220" w14:textId="77777777" w:rsidR="0047169B" w:rsidRPr="0047169B" w:rsidRDefault="0047169B" w:rsidP="004716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169B">
        <w:rPr>
          <w:rFonts w:ascii="Arial" w:hAnsi="Arial" w:cs="Arial"/>
          <w:b/>
          <w:bCs/>
          <w:color w:val="000000"/>
          <w:sz w:val="22"/>
          <w:szCs w:val="22"/>
        </w:rPr>
        <w:t xml:space="preserve">Внимание: </w:t>
      </w:r>
    </w:p>
    <w:p w14:paraId="6C1E3CB2" w14:textId="77777777" w:rsidR="0047169B" w:rsidRPr="001E3CDE" w:rsidRDefault="001E3CDE" w:rsidP="004716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Если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 xml:space="preserve">из-за неполной подготовленности Заказчика к приезду сервис-инженера потребуется дополнительное время для осуществления работ, Исполнителем будет выставлен счёт за каждый дополнительный день пребывания сервис-инженера в командировке и стоимость обратной дороги. </w:t>
      </w:r>
    </w:p>
    <w:p w14:paraId="5F0B7169" w14:textId="77777777" w:rsidR="0047169B" w:rsidRPr="001E3CDE" w:rsidRDefault="001E3CDE" w:rsidP="004716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 xml:space="preserve">Если из-за неполной подготовленности Заказчика к приезду сервис-инженера потребуется повторный выезд сервис-инженера, Исполнителем будет выставлен счет за повторный выезд. </w:t>
      </w:r>
    </w:p>
    <w:p w14:paraId="550AAB3A" w14:textId="77777777" w:rsidR="0047169B" w:rsidRPr="001E3CDE" w:rsidRDefault="001E3CDE" w:rsidP="004716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>По завершению работ подписывается Акт о выполненных работах.</w:t>
      </w:r>
    </w:p>
    <w:p w14:paraId="1557A0FF" w14:textId="77777777" w:rsidR="0047169B" w:rsidRPr="0047169B" w:rsidRDefault="0047169B" w:rsidP="0047169B">
      <w:pPr>
        <w:jc w:val="both"/>
      </w:pPr>
    </w:p>
    <w:p w14:paraId="5DC810B4" w14:textId="77777777" w:rsidR="0047169B" w:rsidRDefault="0047169B" w:rsidP="0047169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Исполнитель:  АО Аквилон</w:t>
      </w:r>
    </w:p>
    <w:p w14:paraId="5F35C0D3" w14:textId="77777777" w:rsidR="0047169B" w:rsidRDefault="0047169B" w:rsidP="0047169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Руководитель сервисной службы:  Тыртышный К.Н. </w:t>
      </w:r>
    </w:p>
    <w:p w14:paraId="2C334D06" w14:textId="77777777" w:rsidR="001E3CDE" w:rsidRPr="007C79AC" w:rsidRDefault="001E3CDE" w:rsidP="001E3CDE">
      <w:pPr>
        <w:pStyle w:val="Default"/>
        <w:jc w:val="both"/>
        <w:rPr>
          <w:sz w:val="20"/>
          <w:szCs w:val="20"/>
        </w:rPr>
      </w:pPr>
    </w:p>
    <w:p w14:paraId="471EA803" w14:textId="77777777" w:rsidR="001E3CDE" w:rsidRPr="001E3CDE" w:rsidRDefault="001E3CDE" w:rsidP="001E3CD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E3CDE">
        <w:rPr>
          <w:rFonts w:ascii="Times New Roman" w:hAnsi="Times New Roman" w:cs="Times New Roman"/>
          <w:sz w:val="20"/>
          <w:szCs w:val="20"/>
        </w:rPr>
        <w:t xml:space="preserve">Требования составлены в соответствии с распоряжением № 043/08 </w:t>
      </w:r>
    </w:p>
    <w:p w14:paraId="7E2043D7" w14:textId="77777777" w:rsidR="0047169B" w:rsidRPr="001E3CDE" w:rsidRDefault="005540BD" w:rsidP="001E3C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1E3CDE" w:rsidRPr="001E3CDE">
        <w:rPr>
          <w:rFonts w:ascii="Times New Roman" w:hAnsi="Times New Roman" w:cs="Times New Roman"/>
          <w:sz w:val="20"/>
          <w:szCs w:val="20"/>
        </w:rPr>
        <w:t xml:space="preserve">АО «Аквилон» Ращикова К.В. </w:t>
      </w:r>
    </w:p>
    <w:p w14:paraId="36D79D9F" w14:textId="77777777" w:rsidR="00B2587B" w:rsidRDefault="001E3CDE" w:rsidP="00B2587B">
      <w:pPr>
        <w:jc w:val="both"/>
        <w:rPr>
          <w:rFonts w:cs="Arial"/>
        </w:rPr>
      </w:pPr>
      <w:r>
        <w:rPr>
          <w:rFonts w:cs="Arial"/>
        </w:rPr>
        <w:t>Заказчик _____________________________________________________________________</w:t>
      </w:r>
    </w:p>
    <w:p w14:paraId="08C6A2D3" w14:textId="77777777" w:rsidR="001E3CDE" w:rsidRDefault="001E3CDE" w:rsidP="00B2587B">
      <w:pPr>
        <w:jc w:val="both"/>
        <w:rPr>
          <w:rFonts w:cs="Arial"/>
        </w:rPr>
      </w:pPr>
    </w:p>
    <w:p w14:paraId="476125C2" w14:textId="77777777" w:rsidR="001E3CDE" w:rsidRPr="001E3CDE" w:rsidRDefault="001E3CDE" w:rsidP="00B2587B">
      <w:pPr>
        <w:jc w:val="both"/>
        <w:rPr>
          <w:rFonts w:cs="Arial"/>
        </w:rPr>
      </w:pPr>
      <w:r>
        <w:rPr>
          <w:rFonts w:cs="Arial"/>
        </w:rPr>
        <w:t>С требованиями ознакомлен_____________________________________________________</w:t>
      </w:r>
    </w:p>
    <w:p w14:paraId="74F26AA6" w14:textId="77777777" w:rsidR="00767C0A" w:rsidRPr="0047169B" w:rsidRDefault="0047169B" w:rsidP="00767C0A">
      <w:pPr>
        <w:rPr>
          <w:rFonts w:ascii="Arial" w:hAnsi="Arial" w:cs="Arial"/>
        </w:rPr>
      </w:pPr>
      <w:r w:rsidRPr="0047169B">
        <w:rPr>
          <w:rFonts w:ascii="Arial" w:hAnsi="Arial" w:cs="Arial"/>
        </w:rPr>
        <w:t xml:space="preserve">  </w:t>
      </w:r>
    </w:p>
    <w:p w14:paraId="12F26715" w14:textId="77777777" w:rsidR="00FF368E" w:rsidRPr="006B49D3" w:rsidRDefault="00EA0C5F" w:rsidP="00EA0C5F">
      <w:pPr>
        <w:tabs>
          <w:tab w:val="left" w:pos="2972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E3CDE">
        <w:tab/>
        <w:t>МП</w:t>
      </w:r>
    </w:p>
    <w:sectPr w:rsidR="00FF368E" w:rsidRPr="006B49D3" w:rsidSect="003834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7F93"/>
    <w:multiLevelType w:val="hybridMultilevel"/>
    <w:tmpl w:val="F6B4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97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529"/>
    <w:rsid w:val="00006BF4"/>
    <w:rsid w:val="00044234"/>
    <w:rsid w:val="00044433"/>
    <w:rsid w:val="00096725"/>
    <w:rsid w:val="000F47B9"/>
    <w:rsid w:val="00141874"/>
    <w:rsid w:val="00142C15"/>
    <w:rsid w:val="001714E0"/>
    <w:rsid w:val="001E3CDE"/>
    <w:rsid w:val="00270E9A"/>
    <w:rsid w:val="002A656F"/>
    <w:rsid w:val="002B37C4"/>
    <w:rsid w:val="002E5708"/>
    <w:rsid w:val="00355B3E"/>
    <w:rsid w:val="003834F2"/>
    <w:rsid w:val="00394DD9"/>
    <w:rsid w:val="0047169B"/>
    <w:rsid w:val="00474071"/>
    <w:rsid w:val="004A2938"/>
    <w:rsid w:val="004A456D"/>
    <w:rsid w:val="004D0FA9"/>
    <w:rsid w:val="0052188F"/>
    <w:rsid w:val="0054176B"/>
    <w:rsid w:val="00545265"/>
    <w:rsid w:val="005519C1"/>
    <w:rsid w:val="005540BD"/>
    <w:rsid w:val="00563C05"/>
    <w:rsid w:val="00573092"/>
    <w:rsid w:val="00623847"/>
    <w:rsid w:val="00651FF8"/>
    <w:rsid w:val="006B49D3"/>
    <w:rsid w:val="007164D2"/>
    <w:rsid w:val="00767C0A"/>
    <w:rsid w:val="00782F08"/>
    <w:rsid w:val="007A428F"/>
    <w:rsid w:val="007C79AC"/>
    <w:rsid w:val="00822BA3"/>
    <w:rsid w:val="008E01D9"/>
    <w:rsid w:val="00920529"/>
    <w:rsid w:val="009A3A8A"/>
    <w:rsid w:val="00A574FC"/>
    <w:rsid w:val="00AF0B03"/>
    <w:rsid w:val="00B2587B"/>
    <w:rsid w:val="00B32722"/>
    <w:rsid w:val="00B91761"/>
    <w:rsid w:val="00C36ADC"/>
    <w:rsid w:val="00CB770E"/>
    <w:rsid w:val="00CF2C4E"/>
    <w:rsid w:val="00D10D4D"/>
    <w:rsid w:val="00DB4D8B"/>
    <w:rsid w:val="00EA0C5F"/>
    <w:rsid w:val="00EC4184"/>
    <w:rsid w:val="00EF7210"/>
    <w:rsid w:val="00F06001"/>
    <w:rsid w:val="00F36A6A"/>
    <w:rsid w:val="00F61C98"/>
    <w:rsid w:val="00FC6F63"/>
    <w:rsid w:val="00FE7DBA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19BD667A"/>
  <w15:chartTrackingRefBased/>
  <w15:docId w15:val="{9AE7FA62-8A8A-4765-A301-67E3B66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ункт Знак"/>
    <w:rsid w:val="00006BF4"/>
    <w:rPr>
      <w:sz w:val="28"/>
      <w:lang w:val="ru-RU" w:eastAsia="ru-RU" w:bidi="ar-SA"/>
    </w:rPr>
  </w:style>
  <w:style w:type="character" w:styleId="a5">
    <w:name w:val="Hyperlink"/>
    <w:rsid w:val="00822BA3"/>
    <w:rPr>
      <w:color w:val="0000FF"/>
      <w:u w:val="single"/>
    </w:rPr>
  </w:style>
  <w:style w:type="paragraph" w:styleId="a6">
    <w:name w:val="Balloon Text"/>
    <w:basedOn w:val="a"/>
    <w:semiHidden/>
    <w:rsid w:val="00FF36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vilon.su/" TargetMode="External"/><Relationship Id="rId5" Type="http://schemas.openxmlformats.org/officeDocument/2006/relationships/hyperlink" Target="mailto:sos@akvilon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– лист ЗАО «АКВИЛОН»</vt:lpstr>
    </vt:vector>
  </TitlesOfParts>
  <Company>SPecialiST RePack</Company>
  <LinksUpToDate>false</LinksUpToDate>
  <CharactersWithSpaces>2421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– лист ЗАО «АКВИЛОН»</dc:title>
  <dc:subject/>
  <dc:creator>BarankovaNV</dc:creator>
  <cp:keywords/>
  <cp:lastModifiedBy>Кирилл Фомин</cp:lastModifiedBy>
  <cp:revision>3</cp:revision>
  <cp:lastPrinted>2020-03-27T11:54:00Z</cp:lastPrinted>
  <dcterms:created xsi:type="dcterms:W3CDTF">2022-07-28T10:19:00Z</dcterms:created>
  <dcterms:modified xsi:type="dcterms:W3CDTF">2022-07-28T10:54:00Z</dcterms:modified>
</cp:coreProperties>
</file>